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45B" w:rsidRDefault="008718F3" w:rsidP="008718F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w:t>
      </w:r>
      <w:r w:rsidRPr="008718F3">
        <w:rPr>
          <w:rFonts w:ascii="Times New Roman" w:eastAsia="Times New Roman" w:hAnsi="Times New Roman" w:cs="Times New Roman"/>
          <w:b/>
          <w:sz w:val="28"/>
          <w:szCs w:val="28"/>
        </w:rPr>
        <w:t>нформация о результата</w:t>
      </w:r>
      <w:r w:rsidR="00713C5A">
        <w:rPr>
          <w:rFonts w:ascii="Times New Roman" w:eastAsia="Times New Roman" w:hAnsi="Times New Roman" w:cs="Times New Roman"/>
          <w:b/>
          <w:sz w:val="28"/>
          <w:szCs w:val="28"/>
        </w:rPr>
        <w:t>х</w:t>
      </w:r>
      <w:r w:rsidRPr="008718F3">
        <w:rPr>
          <w:rFonts w:ascii="Times New Roman" w:eastAsia="Times New Roman" w:hAnsi="Times New Roman" w:cs="Times New Roman"/>
          <w:b/>
          <w:sz w:val="28"/>
          <w:szCs w:val="28"/>
        </w:rPr>
        <w:t xml:space="preserve"> </w:t>
      </w:r>
      <w:r w:rsidR="00AD1BD0">
        <w:rPr>
          <w:rFonts w:ascii="Times New Roman" w:eastAsia="Times New Roman" w:hAnsi="Times New Roman" w:cs="Times New Roman"/>
          <w:b/>
          <w:sz w:val="28"/>
          <w:szCs w:val="28"/>
        </w:rPr>
        <w:t xml:space="preserve">проведенных </w:t>
      </w:r>
      <w:r w:rsidRPr="008718F3">
        <w:rPr>
          <w:rFonts w:ascii="Times New Roman" w:eastAsia="Times New Roman" w:hAnsi="Times New Roman" w:cs="Times New Roman"/>
          <w:b/>
          <w:sz w:val="28"/>
          <w:szCs w:val="28"/>
        </w:rPr>
        <w:t>контрольных мероприятий</w:t>
      </w:r>
    </w:p>
    <w:p w:rsidR="008718F3" w:rsidRPr="008718F3" w:rsidRDefault="008718F3" w:rsidP="008718F3">
      <w:pPr>
        <w:spacing w:after="0" w:line="240" w:lineRule="auto"/>
        <w:jc w:val="center"/>
        <w:rPr>
          <w:sz w:val="28"/>
          <w:szCs w:val="28"/>
        </w:rPr>
      </w:pPr>
    </w:p>
    <w:tbl>
      <w:tblPr>
        <w:tblW w:w="10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2137"/>
        <w:gridCol w:w="8064"/>
      </w:tblGrid>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Объект контроля</w:t>
            </w:r>
          </w:p>
        </w:tc>
        <w:tc>
          <w:tcPr>
            <w:tcW w:w="8064" w:type="dxa"/>
          </w:tcPr>
          <w:p w:rsidR="00E4245B" w:rsidRPr="008718F3" w:rsidRDefault="004329B8" w:rsidP="00A95654">
            <w:pPr>
              <w:spacing w:after="0" w:line="240" w:lineRule="auto"/>
              <w:ind w:left="141" w:right="141"/>
              <w:rPr>
                <w:sz w:val="28"/>
                <w:szCs w:val="28"/>
              </w:rPr>
            </w:pPr>
            <w:r w:rsidRPr="004329B8">
              <w:rPr>
                <w:rFonts w:ascii="Times New Roman" w:eastAsia="Times New Roman" w:hAnsi="Times New Roman" w:cs="Times New Roman"/>
                <w:sz w:val="28"/>
                <w:szCs w:val="28"/>
              </w:rPr>
              <w:t>АКЦИОНЕРНОЕ ОБЩЕСТВО "КУРСКИЙ ЗАВОД КРУПНОПАН</w:t>
            </w:r>
            <w:r w:rsidR="00FD34DB">
              <w:rPr>
                <w:rFonts w:ascii="Times New Roman" w:eastAsia="Times New Roman" w:hAnsi="Times New Roman" w:cs="Times New Roman"/>
                <w:sz w:val="28"/>
                <w:szCs w:val="28"/>
              </w:rPr>
              <w:t>ЕЛЬНОГО ДОМОСТРОЕНИЯ ИМЕНИ А.Ф. </w:t>
            </w:r>
            <w:r w:rsidRPr="004329B8">
              <w:rPr>
                <w:rFonts w:ascii="Times New Roman" w:eastAsia="Times New Roman" w:hAnsi="Times New Roman" w:cs="Times New Roman"/>
                <w:sz w:val="28"/>
                <w:szCs w:val="28"/>
              </w:rPr>
              <w:t>ДЕРИГЛАЗОВА"</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Основание для проведения контрольного мероприятия</w:t>
            </w:r>
          </w:p>
        </w:tc>
        <w:tc>
          <w:tcPr>
            <w:tcW w:w="8064" w:type="dxa"/>
          </w:tcPr>
          <w:p w:rsidR="00E4245B" w:rsidRPr="008718F3" w:rsidRDefault="005E2DE9" w:rsidP="004329B8">
            <w:pPr>
              <w:spacing w:after="0" w:line="240" w:lineRule="auto"/>
              <w:ind w:left="141" w:right="141"/>
              <w:rPr>
                <w:sz w:val="28"/>
                <w:szCs w:val="28"/>
              </w:rPr>
            </w:pPr>
            <w:r w:rsidRPr="008718F3">
              <w:rPr>
                <w:rFonts w:ascii="Times New Roman" w:eastAsia="Times New Roman" w:hAnsi="Times New Roman" w:cs="Times New Roman"/>
                <w:sz w:val="28"/>
                <w:szCs w:val="28"/>
              </w:rPr>
              <w:t>Приказ У</w:t>
            </w:r>
            <w:r w:rsidR="008718F3" w:rsidRPr="008718F3">
              <w:rPr>
                <w:rFonts w:ascii="Times New Roman" w:eastAsia="Times New Roman" w:hAnsi="Times New Roman" w:cs="Times New Roman"/>
                <w:sz w:val="28"/>
                <w:szCs w:val="28"/>
              </w:rPr>
              <w:t>правления</w:t>
            </w:r>
            <w:r w:rsidRPr="008718F3">
              <w:rPr>
                <w:rFonts w:ascii="Times New Roman" w:eastAsia="Times New Roman" w:hAnsi="Times New Roman" w:cs="Times New Roman"/>
                <w:sz w:val="28"/>
                <w:szCs w:val="28"/>
              </w:rPr>
              <w:t xml:space="preserve"> Ф</w:t>
            </w:r>
            <w:r w:rsidR="008718F3" w:rsidRPr="008718F3">
              <w:rPr>
                <w:rFonts w:ascii="Times New Roman" w:eastAsia="Times New Roman" w:hAnsi="Times New Roman" w:cs="Times New Roman"/>
                <w:sz w:val="28"/>
                <w:szCs w:val="28"/>
              </w:rPr>
              <w:t>едерального</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казначейства</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по</w:t>
            </w:r>
            <w:r w:rsidRPr="008718F3">
              <w:rPr>
                <w:rFonts w:ascii="Times New Roman" w:eastAsia="Times New Roman" w:hAnsi="Times New Roman" w:cs="Times New Roman"/>
                <w:sz w:val="28"/>
                <w:szCs w:val="28"/>
              </w:rPr>
              <w:t xml:space="preserve"> К</w:t>
            </w:r>
            <w:r w:rsidR="008718F3" w:rsidRPr="008718F3">
              <w:rPr>
                <w:rFonts w:ascii="Times New Roman" w:eastAsia="Times New Roman" w:hAnsi="Times New Roman" w:cs="Times New Roman"/>
                <w:sz w:val="28"/>
                <w:szCs w:val="28"/>
              </w:rPr>
              <w:t>урской</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области</w:t>
            </w:r>
            <w:r w:rsidR="00713C5A">
              <w:rPr>
                <w:rFonts w:ascii="Times New Roman" w:eastAsia="Times New Roman" w:hAnsi="Times New Roman" w:cs="Times New Roman"/>
                <w:sz w:val="28"/>
                <w:szCs w:val="28"/>
              </w:rPr>
              <w:t xml:space="preserve"> </w:t>
            </w:r>
            <w:r w:rsidRPr="008718F3">
              <w:rPr>
                <w:rFonts w:ascii="Times New Roman" w:eastAsia="Times New Roman" w:hAnsi="Times New Roman" w:cs="Times New Roman"/>
                <w:sz w:val="28"/>
                <w:szCs w:val="28"/>
              </w:rPr>
              <w:t xml:space="preserve">от </w:t>
            </w:r>
            <w:r w:rsidR="004329B8">
              <w:rPr>
                <w:rFonts w:ascii="Times New Roman" w:eastAsia="Times New Roman" w:hAnsi="Times New Roman" w:cs="Times New Roman"/>
                <w:sz w:val="28"/>
                <w:szCs w:val="28"/>
              </w:rPr>
              <w:t>12</w:t>
            </w:r>
            <w:r w:rsidRPr="008718F3">
              <w:rPr>
                <w:rFonts w:ascii="Times New Roman" w:eastAsia="Times New Roman" w:hAnsi="Times New Roman" w:cs="Times New Roman"/>
                <w:sz w:val="28"/>
                <w:szCs w:val="28"/>
              </w:rPr>
              <w:t xml:space="preserve"> </w:t>
            </w:r>
            <w:r w:rsidR="004329B8">
              <w:rPr>
                <w:rFonts w:ascii="Times New Roman" w:eastAsia="Times New Roman" w:hAnsi="Times New Roman" w:cs="Times New Roman"/>
                <w:sz w:val="28"/>
                <w:szCs w:val="28"/>
              </w:rPr>
              <w:t>января</w:t>
            </w:r>
            <w:r w:rsidRPr="008718F3">
              <w:rPr>
                <w:rFonts w:ascii="Times New Roman" w:eastAsia="Times New Roman" w:hAnsi="Times New Roman" w:cs="Times New Roman"/>
                <w:sz w:val="28"/>
                <w:szCs w:val="28"/>
              </w:rPr>
              <w:t xml:space="preserve"> 202</w:t>
            </w:r>
            <w:r w:rsidR="004329B8">
              <w:rPr>
                <w:rFonts w:ascii="Times New Roman" w:eastAsia="Times New Roman" w:hAnsi="Times New Roman" w:cs="Times New Roman"/>
                <w:sz w:val="28"/>
                <w:szCs w:val="28"/>
              </w:rPr>
              <w:t>6</w:t>
            </w:r>
            <w:r w:rsidRPr="008718F3">
              <w:rPr>
                <w:rFonts w:ascii="Times New Roman" w:eastAsia="Times New Roman" w:hAnsi="Times New Roman" w:cs="Times New Roman"/>
                <w:sz w:val="28"/>
                <w:szCs w:val="28"/>
              </w:rPr>
              <w:t xml:space="preserve"> г. № </w:t>
            </w:r>
            <w:r w:rsidR="004329B8">
              <w:rPr>
                <w:rFonts w:ascii="Times New Roman" w:eastAsia="Times New Roman" w:hAnsi="Times New Roman" w:cs="Times New Roman"/>
                <w:sz w:val="28"/>
                <w:szCs w:val="28"/>
              </w:rPr>
              <w:t>1</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Вид контрольного мероприятия</w:t>
            </w:r>
          </w:p>
        </w:tc>
        <w:tc>
          <w:tcPr>
            <w:tcW w:w="8064" w:type="dxa"/>
          </w:tcPr>
          <w:p w:rsidR="00E4245B" w:rsidRPr="008718F3" w:rsidRDefault="00C54A2B" w:rsidP="0038491A">
            <w:pPr>
              <w:spacing w:after="0" w:line="240" w:lineRule="auto"/>
              <w:ind w:left="141" w:right="141"/>
              <w:rPr>
                <w:sz w:val="28"/>
                <w:szCs w:val="28"/>
              </w:rPr>
            </w:pPr>
            <w:r>
              <w:rPr>
                <w:rFonts w:ascii="Times New Roman" w:eastAsia="Times New Roman" w:hAnsi="Times New Roman" w:cs="Times New Roman"/>
                <w:sz w:val="28"/>
                <w:szCs w:val="28"/>
              </w:rPr>
              <w:t>П</w:t>
            </w:r>
            <w:r w:rsidR="0038491A">
              <w:rPr>
                <w:rFonts w:ascii="Times New Roman" w:eastAsia="Times New Roman" w:hAnsi="Times New Roman" w:cs="Times New Roman"/>
                <w:sz w:val="28"/>
                <w:szCs w:val="28"/>
              </w:rPr>
              <w:t>лановая в</w:t>
            </w:r>
            <w:r w:rsidR="005E2DE9" w:rsidRPr="008718F3">
              <w:rPr>
                <w:rFonts w:ascii="Times New Roman" w:eastAsia="Times New Roman" w:hAnsi="Times New Roman" w:cs="Times New Roman"/>
                <w:sz w:val="28"/>
                <w:szCs w:val="28"/>
              </w:rPr>
              <w:t>ыездная проверка</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Тема контрольного мероприятия</w:t>
            </w:r>
          </w:p>
        </w:tc>
        <w:tc>
          <w:tcPr>
            <w:tcW w:w="8064" w:type="dxa"/>
          </w:tcPr>
          <w:p w:rsidR="00E4245B" w:rsidRPr="008718F3" w:rsidRDefault="004329B8" w:rsidP="00367433">
            <w:pPr>
              <w:spacing w:after="0" w:line="240" w:lineRule="auto"/>
              <w:ind w:left="141" w:right="141"/>
              <w:jc w:val="both"/>
              <w:rPr>
                <w:sz w:val="28"/>
                <w:szCs w:val="28"/>
              </w:rPr>
            </w:pPr>
            <w:r w:rsidRPr="004329B8">
              <w:rPr>
                <w:rFonts w:ascii="Times New Roman" w:eastAsia="Times New Roman" w:hAnsi="Times New Roman" w:cs="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Проверяемый период</w:t>
            </w:r>
          </w:p>
        </w:tc>
        <w:tc>
          <w:tcPr>
            <w:tcW w:w="8064" w:type="dxa"/>
          </w:tcPr>
          <w:p w:rsidR="00E4245B" w:rsidRPr="008718F3" w:rsidRDefault="005E2DE9" w:rsidP="009B0AE9">
            <w:pPr>
              <w:spacing w:after="0" w:line="240" w:lineRule="auto"/>
              <w:ind w:left="141" w:right="141"/>
              <w:rPr>
                <w:sz w:val="28"/>
                <w:szCs w:val="28"/>
              </w:rPr>
            </w:pPr>
            <w:r w:rsidRPr="008718F3">
              <w:rPr>
                <w:rFonts w:ascii="Times New Roman" w:eastAsia="Times New Roman" w:hAnsi="Times New Roman" w:cs="Times New Roman"/>
                <w:sz w:val="28"/>
                <w:szCs w:val="28"/>
              </w:rPr>
              <w:t>с 1 января 20</w:t>
            </w:r>
            <w:r w:rsidR="00B37B8C">
              <w:rPr>
                <w:rFonts w:ascii="Times New Roman" w:eastAsia="Times New Roman" w:hAnsi="Times New Roman" w:cs="Times New Roman"/>
                <w:sz w:val="28"/>
                <w:szCs w:val="28"/>
              </w:rPr>
              <w:t>2</w:t>
            </w:r>
            <w:r w:rsidR="00C54A2B">
              <w:rPr>
                <w:rFonts w:ascii="Times New Roman" w:eastAsia="Times New Roman" w:hAnsi="Times New Roman" w:cs="Times New Roman"/>
                <w:sz w:val="28"/>
                <w:szCs w:val="28"/>
              </w:rPr>
              <w:t>1</w:t>
            </w:r>
            <w:r w:rsidRPr="008718F3">
              <w:rPr>
                <w:rFonts w:ascii="Times New Roman" w:eastAsia="Times New Roman" w:hAnsi="Times New Roman" w:cs="Times New Roman"/>
                <w:sz w:val="28"/>
                <w:szCs w:val="28"/>
              </w:rPr>
              <w:t xml:space="preserve"> г. </w:t>
            </w:r>
            <w:r w:rsidRPr="00B37B8C">
              <w:rPr>
                <w:rFonts w:ascii="Times New Roman" w:eastAsia="Times New Roman" w:hAnsi="Times New Roman" w:cs="Times New Roman"/>
                <w:sz w:val="28"/>
                <w:szCs w:val="28"/>
              </w:rPr>
              <w:t xml:space="preserve">по </w:t>
            </w:r>
            <w:r w:rsidR="009B0AE9">
              <w:rPr>
                <w:rFonts w:ascii="Times New Roman" w:eastAsia="Times New Roman" w:hAnsi="Times New Roman" w:cs="Times New Roman"/>
                <w:sz w:val="28"/>
                <w:szCs w:val="28"/>
              </w:rPr>
              <w:t>13</w:t>
            </w:r>
            <w:r w:rsidRPr="00B37B8C">
              <w:rPr>
                <w:rFonts w:ascii="Times New Roman" w:eastAsia="Times New Roman" w:hAnsi="Times New Roman" w:cs="Times New Roman"/>
                <w:sz w:val="28"/>
                <w:szCs w:val="28"/>
              </w:rPr>
              <w:t xml:space="preserve"> </w:t>
            </w:r>
            <w:r w:rsidR="009B0AE9">
              <w:rPr>
                <w:rFonts w:ascii="Times New Roman" w:eastAsia="Times New Roman" w:hAnsi="Times New Roman" w:cs="Times New Roman"/>
                <w:sz w:val="28"/>
                <w:szCs w:val="28"/>
              </w:rPr>
              <w:t>января</w:t>
            </w:r>
            <w:r w:rsidRPr="00B37B8C">
              <w:rPr>
                <w:rFonts w:ascii="Times New Roman" w:eastAsia="Times New Roman" w:hAnsi="Times New Roman" w:cs="Times New Roman"/>
                <w:sz w:val="28"/>
                <w:szCs w:val="28"/>
              </w:rPr>
              <w:t xml:space="preserve"> 202</w:t>
            </w:r>
            <w:r w:rsidR="009B0AE9">
              <w:rPr>
                <w:rFonts w:ascii="Times New Roman" w:eastAsia="Times New Roman" w:hAnsi="Times New Roman" w:cs="Times New Roman"/>
                <w:sz w:val="28"/>
                <w:szCs w:val="28"/>
              </w:rPr>
              <w:t>6</w:t>
            </w:r>
            <w:r w:rsidRPr="00B37B8C">
              <w:rPr>
                <w:rFonts w:ascii="Times New Roman" w:eastAsia="Times New Roman" w:hAnsi="Times New Roman" w:cs="Times New Roman"/>
                <w:sz w:val="28"/>
                <w:szCs w:val="28"/>
              </w:rPr>
              <w:t xml:space="preserve"> г.</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Срок проведения контрольного мероприятия</w:t>
            </w:r>
          </w:p>
        </w:tc>
        <w:tc>
          <w:tcPr>
            <w:tcW w:w="8064" w:type="dxa"/>
          </w:tcPr>
          <w:p w:rsidR="00E4245B" w:rsidRPr="00D019C1" w:rsidRDefault="005E2DE9" w:rsidP="006D6A13">
            <w:pPr>
              <w:spacing w:after="0" w:line="240" w:lineRule="auto"/>
              <w:ind w:left="141" w:right="141"/>
              <w:rPr>
                <w:rFonts w:ascii="Times New Roman" w:eastAsia="Times New Roman" w:hAnsi="Times New Roman" w:cs="Times New Roman"/>
                <w:sz w:val="28"/>
                <w:szCs w:val="28"/>
              </w:rPr>
            </w:pPr>
            <w:r w:rsidRPr="00D019C1">
              <w:rPr>
                <w:rFonts w:ascii="Times New Roman" w:eastAsia="Times New Roman" w:hAnsi="Times New Roman" w:cs="Times New Roman"/>
                <w:sz w:val="28"/>
                <w:szCs w:val="28"/>
              </w:rPr>
              <w:t xml:space="preserve">c </w:t>
            </w:r>
            <w:r w:rsidR="00BF578F">
              <w:rPr>
                <w:rFonts w:ascii="Times New Roman" w:eastAsia="Times New Roman" w:hAnsi="Times New Roman" w:cs="Times New Roman"/>
                <w:sz w:val="28"/>
                <w:szCs w:val="28"/>
              </w:rPr>
              <w:t>1</w:t>
            </w:r>
            <w:r w:rsidR="009B0AE9">
              <w:rPr>
                <w:rFonts w:ascii="Times New Roman" w:eastAsia="Times New Roman" w:hAnsi="Times New Roman" w:cs="Times New Roman"/>
                <w:sz w:val="28"/>
                <w:szCs w:val="28"/>
              </w:rPr>
              <w:t>4</w:t>
            </w:r>
            <w:r w:rsidR="00AA0508" w:rsidRPr="00D019C1">
              <w:rPr>
                <w:rFonts w:ascii="Times New Roman" w:eastAsia="Times New Roman" w:hAnsi="Times New Roman" w:cs="Times New Roman"/>
                <w:sz w:val="28"/>
                <w:szCs w:val="28"/>
              </w:rPr>
              <w:t xml:space="preserve"> </w:t>
            </w:r>
            <w:r w:rsidR="009B0AE9">
              <w:rPr>
                <w:rFonts w:ascii="Times New Roman" w:eastAsia="Times New Roman" w:hAnsi="Times New Roman" w:cs="Times New Roman"/>
                <w:sz w:val="28"/>
                <w:szCs w:val="28"/>
              </w:rPr>
              <w:t>января</w:t>
            </w:r>
            <w:r w:rsidR="00367433" w:rsidRPr="00D019C1">
              <w:rPr>
                <w:rFonts w:ascii="Times New Roman" w:eastAsia="Times New Roman" w:hAnsi="Times New Roman" w:cs="Times New Roman"/>
                <w:sz w:val="28"/>
                <w:szCs w:val="28"/>
              </w:rPr>
              <w:t xml:space="preserve"> </w:t>
            </w:r>
            <w:r w:rsidRPr="00D019C1">
              <w:rPr>
                <w:rFonts w:ascii="Times New Roman" w:eastAsia="Times New Roman" w:hAnsi="Times New Roman" w:cs="Times New Roman"/>
                <w:sz w:val="28"/>
                <w:szCs w:val="28"/>
              </w:rPr>
              <w:t>202</w:t>
            </w:r>
            <w:r w:rsidR="009B0AE9">
              <w:rPr>
                <w:rFonts w:ascii="Times New Roman" w:eastAsia="Times New Roman" w:hAnsi="Times New Roman" w:cs="Times New Roman"/>
                <w:sz w:val="28"/>
                <w:szCs w:val="28"/>
              </w:rPr>
              <w:t>6</w:t>
            </w:r>
            <w:r w:rsidRPr="00D019C1">
              <w:rPr>
                <w:rFonts w:ascii="Times New Roman" w:eastAsia="Times New Roman" w:hAnsi="Times New Roman" w:cs="Times New Roman"/>
                <w:sz w:val="28"/>
                <w:szCs w:val="28"/>
              </w:rPr>
              <w:t xml:space="preserve"> г. по </w:t>
            </w:r>
            <w:r w:rsidR="009B0AE9">
              <w:rPr>
                <w:rFonts w:ascii="Times New Roman" w:eastAsia="Times New Roman" w:hAnsi="Times New Roman" w:cs="Times New Roman"/>
                <w:sz w:val="28"/>
                <w:szCs w:val="28"/>
              </w:rPr>
              <w:t>17</w:t>
            </w:r>
            <w:r w:rsidR="00DD79E6" w:rsidRPr="00D019C1">
              <w:rPr>
                <w:rFonts w:ascii="Times New Roman" w:eastAsia="Times New Roman" w:hAnsi="Times New Roman" w:cs="Times New Roman"/>
                <w:sz w:val="28"/>
                <w:szCs w:val="28"/>
              </w:rPr>
              <w:t xml:space="preserve"> </w:t>
            </w:r>
            <w:r w:rsidR="009B0AE9">
              <w:rPr>
                <w:rFonts w:ascii="Times New Roman" w:eastAsia="Times New Roman" w:hAnsi="Times New Roman" w:cs="Times New Roman"/>
                <w:sz w:val="28"/>
                <w:szCs w:val="28"/>
              </w:rPr>
              <w:t>февраля</w:t>
            </w:r>
            <w:r w:rsidRPr="00D019C1">
              <w:rPr>
                <w:rFonts w:ascii="Times New Roman" w:eastAsia="Times New Roman" w:hAnsi="Times New Roman" w:cs="Times New Roman"/>
                <w:sz w:val="28"/>
                <w:szCs w:val="28"/>
              </w:rPr>
              <w:t xml:space="preserve"> 202</w:t>
            </w:r>
            <w:r w:rsidR="009B0AE9">
              <w:rPr>
                <w:rFonts w:ascii="Times New Roman" w:eastAsia="Times New Roman" w:hAnsi="Times New Roman" w:cs="Times New Roman"/>
                <w:sz w:val="28"/>
                <w:szCs w:val="28"/>
              </w:rPr>
              <w:t>6</w:t>
            </w:r>
            <w:r w:rsidRPr="00D019C1">
              <w:rPr>
                <w:rFonts w:ascii="Times New Roman" w:eastAsia="Times New Roman" w:hAnsi="Times New Roman" w:cs="Times New Roman"/>
                <w:sz w:val="28"/>
                <w:szCs w:val="28"/>
              </w:rPr>
              <w:t xml:space="preserve"> г.</w:t>
            </w:r>
          </w:p>
          <w:p w:rsidR="00DD79E6" w:rsidRDefault="00320974" w:rsidP="00320974">
            <w:pPr>
              <w:spacing w:after="0" w:line="240" w:lineRule="auto"/>
              <w:ind w:left="141" w:right="141"/>
              <w:rPr>
                <w:rFonts w:ascii="Times New Roman" w:hAnsi="Times New Roman" w:cs="Times New Roman"/>
                <w:sz w:val="28"/>
                <w:szCs w:val="28"/>
              </w:rPr>
            </w:pPr>
            <w:r>
              <w:rPr>
                <w:rFonts w:ascii="Times New Roman" w:hAnsi="Times New Roman" w:cs="Times New Roman"/>
                <w:sz w:val="28"/>
                <w:szCs w:val="28"/>
              </w:rPr>
              <w:t xml:space="preserve">с </w:t>
            </w:r>
            <w:r w:rsidR="009B0AE9">
              <w:rPr>
                <w:rFonts w:ascii="Times New Roman" w:hAnsi="Times New Roman" w:cs="Times New Roman"/>
                <w:sz w:val="28"/>
                <w:szCs w:val="28"/>
              </w:rPr>
              <w:t>2</w:t>
            </w:r>
            <w:r w:rsidR="00A45C1A">
              <w:rPr>
                <w:rFonts w:ascii="Times New Roman" w:hAnsi="Times New Roman" w:cs="Times New Roman"/>
                <w:sz w:val="28"/>
                <w:szCs w:val="28"/>
              </w:rPr>
              <w:t>4</w:t>
            </w:r>
            <w:r w:rsidR="00C404DC">
              <w:rPr>
                <w:rFonts w:ascii="Times New Roman" w:hAnsi="Times New Roman" w:cs="Times New Roman"/>
                <w:sz w:val="28"/>
                <w:szCs w:val="28"/>
              </w:rPr>
              <w:t xml:space="preserve"> </w:t>
            </w:r>
            <w:r w:rsidR="009B0AE9">
              <w:rPr>
                <w:rFonts w:ascii="Times New Roman" w:hAnsi="Times New Roman" w:cs="Times New Roman"/>
                <w:sz w:val="28"/>
                <w:szCs w:val="28"/>
              </w:rPr>
              <w:t>февраля</w:t>
            </w:r>
            <w:r w:rsidR="00C404DC">
              <w:rPr>
                <w:rFonts w:ascii="Times New Roman" w:hAnsi="Times New Roman" w:cs="Times New Roman"/>
                <w:sz w:val="28"/>
                <w:szCs w:val="28"/>
              </w:rPr>
              <w:t xml:space="preserve"> 2026 г. </w:t>
            </w:r>
            <w:r w:rsidR="00C404DC" w:rsidRPr="00C404DC">
              <w:rPr>
                <w:rFonts w:ascii="Times New Roman" w:hAnsi="Times New Roman" w:cs="Times New Roman"/>
                <w:sz w:val="28"/>
                <w:szCs w:val="28"/>
              </w:rPr>
              <w:t xml:space="preserve">по </w:t>
            </w:r>
            <w:r w:rsidR="009B0AE9">
              <w:rPr>
                <w:rFonts w:ascii="Times New Roman" w:hAnsi="Times New Roman" w:cs="Times New Roman"/>
                <w:sz w:val="28"/>
                <w:szCs w:val="28"/>
              </w:rPr>
              <w:t xml:space="preserve">27 </w:t>
            </w:r>
            <w:r w:rsidR="00143043">
              <w:rPr>
                <w:rFonts w:ascii="Times New Roman" w:hAnsi="Times New Roman" w:cs="Times New Roman"/>
                <w:sz w:val="28"/>
                <w:szCs w:val="28"/>
              </w:rPr>
              <w:t>февраля</w:t>
            </w:r>
            <w:r w:rsidR="00C404DC" w:rsidRPr="00C404DC">
              <w:rPr>
                <w:rFonts w:ascii="Times New Roman" w:hAnsi="Times New Roman" w:cs="Times New Roman"/>
                <w:sz w:val="28"/>
                <w:szCs w:val="28"/>
              </w:rPr>
              <w:t xml:space="preserve"> 2026 г.</w:t>
            </w:r>
          </w:p>
          <w:p w:rsidR="0090713E" w:rsidRPr="0090713E" w:rsidRDefault="0090713E" w:rsidP="00320974">
            <w:pPr>
              <w:spacing w:after="0" w:line="240" w:lineRule="auto"/>
              <w:ind w:left="141" w:right="141"/>
              <w:rPr>
                <w:rFonts w:ascii="Times New Roman" w:hAnsi="Times New Roman" w:cs="Times New Roman"/>
                <w:sz w:val="28"/>
                <w:szCs w:val="28"/>
              </w:rPr>
            </w:pPr>
            <w:r w:rsidRPr="0090713E">
              <w:rPr>
                <w:rFonts w:ascii="Times New Roman" w:hAnsi="Times New Roman" w:cs="Times New Roman"/>
                <w:sz w:val="28"/>
                <w:szCs w:val="28"/>
              </w:rPr>
              <w:t>(не включая периоды приостановления)</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Выявленные нарушения</w:t>
            </w:r>
          </w:p>
        </w:tc>
        <w:tc>
          <w:tcPr>
            <w:tcW w:w="8064" w:type="dxa"/>
          </w:tcPr>
          <w:p w:rsidR="00C625A4" w:rsidRPr="008718F3" w:rsidRDefault="000B1324" w:rsidP="006B7117">
            <w:pPr>
              <w:spacing w:after="0" w:line="240" w:lineRule="auto"/>
              <w:ind w:left="141" w:right="141"/>
              <w:jc w:val="both"/>
              <w:rPr>
                <w:sz w:val="28"/>
                <w:szCs w:val="28"/>
              </w:rPr>
            </w:pPr>
            <w:bookmarkStart w:id="0" w:name="_GoBack"/>
            <w:r w:rsidRPr="000B1324">
              <w:rPr>
                <w:rFonts w:ascii="Times New Roman" w:eastAsia="Times New Roman" w:hAnsi="Times New Roman" w:cs="Times New Roman"/>
                <w:sz w:val="28"/>
                <w:szCs w:val="28"/>
              </w:rPr>
              <w:t>Проведенной проверкой выявлены отдельные нарушения в деятельности объекта контроля</w:t>
            </w:r>
            <w:bookmarkEnd w:id="0"/>
          </w:p>
        </w:tc>
      </w:tr>
      <w:tr w:rsidR="00E4245B" w:rsidRPr="008718F3" w:rsidTr="00713C5A">
        <w:tc>
          <w:tcPr>
            <w:tcW w:w="2137" w:type="dxa"/>
          </w:tcPr>
          <w:p w:rsidR="00E4245B" w:rsidRPr="008718F3" w:rsidRDefault="00713C5A" w:rsidP="008718F3">
            <w:pPr>
              <w:spacing w:after="0" w:line="240" w:lineRule="auto"/>
              <w:ind w:left="141" w:right="141"/>
              <w:rPr>
                <w:sz w:val="28"/>
                <w:szCs w:val="28"/>
              </w:rPr>
            </w:pPr>
            <w:r>
              <w:rPr>
                <w:rFonts w:ascii="Times New Roman" w:eastAsia="Times New Roman" w:hAnsi="Times New Roman" w:cs="Times New Roman"/>
                <w:sz w:val="28"/>
                <w:szCs w:val="28"/>
              </w:rPr>
              <w:t>Документ, оформленный по</w:t>
            </w:r>
            <w:r w:rsidR="005E2DE9" w:rsidRPr="008718F3">
              <w:rPr>
                <w:rFonts w:ascii="Times New Roman" w:eastAsia="Times New Roman" w:hAnsi="Times New Roman" w:cs="Times New Roman"/>
                <w:sz w:val="28"/>
                <w:szCs w:val="28"/>
              </w:rPr>
              <w:t xml:space="preserve"> результатам контрольного мероприятия</w:t>
            </w:r>
          </w:p>
        </w:tc>
        <w:tc>
          <w:tcPr>
            <w:tcW w:w="8064" w:type="dxa"/>
          </w:tcPr>
          <w:p w:rsidR="008718F3" w:rsidRPr="008718F3" w:rsidRDefault="008718F3" w:rsidP="00AD1BD0">
            <w:pPr>
              <w:widowControl w:val="0"/>
              <w:spacing w:after="0" w:line="240" w:lineRule="auto"/>
              <w:ind w:left="131"/>
              <w:rPr>
                <w:rFonts w:ascii="Times New Roman" w:eastAsia="Times New Roman" w:hAnsi="Times New Roman" w:cs="Times New Roman"/>
                <w:sz w:val="28"/>
                <w:szCs w:val="28"/>
              </w:rPr>
            </w:pPr>
            <w:r w:rsidRPr="008718F3">
              <w:rPr>
                <w:rFonts w:ascii="Times New Roman" w:eastAsia="Times New Roman" w:hAnsi="Times New Roman" w:cs="Times New Roman"/>
                <w:bCs/>
                <w:sz w:val="28"/>
                <w:szCs w:val="28"/>
              </w:rPr>
              <w:t xml:space="preserve">Акт </w:t>
            </w:r>
            <w:r w:rsidRPr="008718F3">
              <w:rPr>
                <w:rFonts w:ascii="Times New Roman" w:eastAsia="Times New Roman" w:hAnsi="Times New Roman" w:cs="Times New Roman"/>
                <w:bCs/>
                <w:sz w:val="28"/>
                <w:szCs w:val="28"/>
                <w:lang w:eastAsia="zh-CN"/>
              </w:rPr>
              <w:t xml:space="preserve">выездной проверки от </w:t>
            </w:r>
            <w:r w:rsidR="009B0AE9">
              <w:rPr>
                <w:rFonts w:ascii="Times New Roman" w:eastAsia="Times New Roman" w:hAnsi="Times New Roman" w:cs="Times New Roman"/>
                <w:bCs/>
                <w:sz w:val="28"/>
                <w:szCs w:val="28"/>
                <w:lang w:eastAsia="zh-CN"/>
              </w:rPr>
              <w:t>27</w:t>
            </w:r>
            <w:r w:rsidR="003C73F3">
              <w:rPr>
                <w:rFonts w:ascii="Times New Roman" w:eastAsia="Times New Roman" w:hAnsi="Times New Roman" w:cs="Times New Roman"/>
                <w:bCs/>
                <w:sz w:val="28"/>
                <w:szCs w:val="28"/>
                <w:lang w:eastAsia="zh-CN"/>
              </w:rPr>
              <w:t xml:space="preserve"> </w:t>
            </w:r>
            <w:r w:rsidR="005658CB">
              <w:rPr>
                <w:rFonts w:ascii="Times New Roman" w:eastAsia="Times New Roman" w:hAnsi="Times New Roman" w:cs="Times New Roman"/>
                <w:bCs/>
                <w:sz w:val="28"/>
                <w:szCs w:val="28"/>
                <w:lang w:eastAsia="zh-CN"/>
              </w:rPr>
              <w:t>февраля</w:t>
            </w:r>
            <w:r w:rsidRPr="008718F3">
              <w:rPr>
                <w:rFonts w:ascii="Times New Roman" w:eastAsia="Times New Roman" w:hAnsi="Times New Roman" w:cs="Times New Roman"/>
                <w:sz w:val="28"/>
                <w:szCs w:val="28"/>
              </w:rPr>
              <w:t xml:space="preserve"> 202</w:t>
            </w:r>
            <w:r w:rsidR="00AA0508">
              <w:rPr>
                <w:rFonts w:ascii="Times New Roman" w:eastAsia="Times New Roman" w:hAnsi="Times New Roman" w:cs="Times New Roman"/>
                <w:sz w:val="28"/>
                <w:szCs w:val="28"/>
              </w:rPr>
              <w:t>6</w:t>
            </w:r>
            <w:r w:rsidRPr="008718F3">
              <w:rPr>
                <w:rFonts w:ascii="Times New Roman" w:eastAsia="Times New Roman" w:hAnsi="Times New Roman" w:cs="Times New Roman"/>
                <w:sz w:val="28"/>
                <w:szCs w:val="28"/>
              </w:rPr>
              <w:t> г.</w:t>
            </w:r>
          </w:p>
          <w:p w:rsidR="00E4245B" w:rsidRPr="008718F3" w:rsidRDefault="00E4245B" w:rsidP="008718F3">
            <w:pPr>
              <w:spacing w:after="0" w:line="240" w:lineRule="auto"/>
              <w:ind w:left="141" w:right="141"/>
              <w:rPr>
                <w:sz w:val="28"/>
                <w:szCs w:val="28"/>
              </w:rPr>
            </w:pPr>
          </w:p>
        </w:tc>
      </w:tr>
    </w:tbl>
    <w:p w:rsidR="005E2DE9" w:rsidRDefault="005E2DE9"/>
    <w:sectPr w:rsidR="005E2DE9">
      <w:pgSz w:w="11900" w:h="16840"/>
      <w:pgMar w:top="1133" w:right="566" w:bottom="113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45B"/>
    <w:rsid w:val="00014A21"/>
    <w:rsid w:val="000505A1"/>
    <w:rsid w:val="00070137"/>
    <w:rsid w:val="000B1324"/>
    <w:rsid w:val="000F3381"/>
    <w:rsid w:val="000F7142"/>
    <w:rsid w:val="00101A5A"/>
    <w:rsid w:val="00143043"/>
    <w:rsid w:val="00175787"/>
    <w:rsid w:val="001A4AB6"/>
    <w:rsid w:val="001C5095"/>
    <w:rsid w:val="001E5DDD"/>
    <w:rsid w:val="00204562"/>
    <w:rsid w:val="00240CF1"/>
    <w:rsid w:val="00245D4F"/>
    <w:rsid w:val="002E7BF5"/>
    <w:rsid w:val="002F7BAD"/>
    <w:rsid w:val="00320974"/>
    <w:rsid w:val="00334089"/>
    <w:rsid w:val="00367433"/>
    <w:rsid w:val="00367EE9"/>
    <w:rsid w:val="0038491A"/>
    <w:rsid w:val="003C73F3"/>
    <w:rsid w:val="003D04FA"/>
    <w:rsid w:val="00415A70"/>
    <w:rsid w:val="004329B8"/>
    <w:rsid w:val="00463595"/>
    <w:rsid w:val="004D35C5"/>
    <w:rsid w:val="004F23B4"/>
    <w:rsid w:val="005658CB"/>
    <w:rsid w:val="005E2DE9"/>
    <w:rsid w:val="00605F95"/>
    <w:rsid w:val="00611B0A"/>
    <w:rsid w:val="0064390B"/>
    <w:rsid w:val="006A2DBA"/>
    <w:rsid w:val="006B7117"/>
    <w:rsid w:val="006D6A13"/>
    <w:rsid w:val="00713C5A"/>
    <w:rsid w:val="0075254A"/>
    <w:rsid w:val="007B21AD"/>
    <w:rsid w:val="007D268D"/>
    <w:rsid w:val="007E09A1"/>
    <w:rsid w:val="008118EC"/>
    <w:rsid w:val="00820FA8"/>
    <w:rsid w:val="008718F3"/>
    <w:rsid w:val="00874949"/>
    <w:rsid w:val="00897430"/>
    <w:rsid w:val="0090713E"/>
    <w:rsid w:val="00922432"/>
    <w:rsid w:val="00964762"/>
    <w:rsid w:val="009B0AE9"/>
    <w:rsid w:val="009E727D"/>
    <w:rsid w:val="00A178F1"/>
    <w:rsid w:val="00A45C1A"/>
    <w:rsid w:val="00A76716"/>
    <w:rsid w:val="00A81706"/>
    <w:rsid w:val="00A95654"/>
    <w:rsid w:val="00AA0508"/>
    <w:rsid w:val="00AD1BD0"/>
    <w:rsid w:val="00B06D76"/>
    <w:rsid w:val="00B36A13"/>
    <w:rsid w:val="00B37B8C"/>
    <w:rsid w:val="00B91D2D"/>
    <w:rsid w:val="00B9599E"/>
    <w:rsid w:val="00BA415A"/>
    <w:rsid w:val="00BB1ABD"/>
    <w:rsid w:val="00BE4D15"/>
    <w:rsid w:val="00BE50CC"/>
    <w:rsid w:val="00BF578F"/>
    <w:rsid w:val="00C404DC"/>
    <w:rsid w:val="00C43588"/>
    <w:rsid w:val="00C459F2"/>
    <w:rsid w:val="00C54A2B"/>
    <w:rsid w:val="00C625A4"/>
    <w:rsid w:val="00C66502"/>
    <w:rsid w:val="00CA12D2"/>
    <w:rsid w:val="00CB5CCF"/>
    <w:rsid w:val="00CD14EC"/>
    <w:rsid w:val="00D019C1"/>
    <w:rsid w:val="00D41166"/>
    <w:rsid w:val="00D635C3"/>
    <w:rsid w:val="00D82F97"/>
    <w:rsid w:val="00DD79E6"/>
    <w:rsid w:val="00E0296F"/>
    <w:rsid w:val="00E4245B"/>
    <w:rsid w:val="00E6287D"/>
    <w:rsid w:val="00EB6072"/>
    <w:rsid w:val="00EB7123"/>
    <w:rsid w:val="00EF128D"/>
    <w:rsid w:val="00F17228"/>
    <w:rsid w:val="00F176EA"/>
    <w:rsid w:val="00FD0FDA"/>
    <w:rsid w:val="00FD3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DD48A4-6F5D-4958-BEE1-F3B1BD22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2414027vasyaninalvlfsfklocalDataSourceProviderrukristaretoolsreportingprintdoceditorRetoolsDataSou">
    <w:name w:val="Версия сервера генератора печатных документов: 14.24 Версия клиента генератора печатных документов: 14.0.27 Текущий пользователь: vasyaninalvl@fsfk.local Данные о генерации: DataSourceProvider: ru.krista.retools.reporting.print.doc.editor.RetoolsDataSou"/>
  </w:style>
  <w:style w:type="paragraph" w:styleId="a3">
    <w:name w:val="Balloon Text"/>
    <w:basedOn w:val="a"/>
    <w:link w:val="a4"/>
    <w:uiPriority w:val="99"/>
    <w:semiHidden/>
    <w:unhideWhenUsed/>
    <w:rsid w:val="008718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18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182</Words>
  <Characters>1043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Ельцова Татьяна Николаевна</cp:lastModifiedBy>
  <cp:revision>53</cp:revision>
  <cp:lastPrinted>2023-11-15T12:27:00Z</cp:lastPrinted>
  <dcterms:created xsi:type="dcterms:W3CDTF">2024-01-19T11:04:00Z</dcterms:created>
  <dcterms:modified xsi:type="dcterms:W3CDTF">2026-03-02T07:11:00Z</dcterms:modified>
</cp:coreProperties>
</file>